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18024.81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8337.02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638805.17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1452833.80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17973.98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8311.08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638778.44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1452783.38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17948.77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8321.65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638788.61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1452758.01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17944.15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8326.31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638793.20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1452753.32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17659.97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8196.42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638658.84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1452471.21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17598.81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8170.01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638631.47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1452410.47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17587.48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8116.25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638577.54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1452399.99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17555.38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8155.11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638615.89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1452367.28</w:t>
                  </w:r>
                </w:p>
              </w:tc>
            </w:tr>
            <w:tr w:rsidR="006D7E11" w:rsidRPr="00262128" w:rsidTr="00587006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17402.06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8089.56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638547.93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1452215.00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17347.75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8069.14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638526.66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1452161.02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17260.57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8039.52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638495.67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1452074.32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17249.90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8019.00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638474.98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1452063.97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17231.01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8072.16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638527.84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1452044.24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17314.77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8097.26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638554.26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1452127.60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17397.76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8130.02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638588.32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1452210.07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17472.98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8164.74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638624.22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1452284.73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17539.43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8193.87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638654.40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1452350.72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17587.00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8214.00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638675.27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1452397.97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17647.00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8243.00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638705.22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1452457.51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17750.99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8293.54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638757.39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1452560.69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17840.46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8334.78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638800.03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1452649.50</w:t>
                  </w:r>
                </w:p>
              </w:tc>
            </w:tr>
            <w:tr w:rsidR="006D7E11" w:rsidRPr="00262128" w:rsidTr="002E41A8">
              <w:tc>
                <w:tcPr>
                  <w:tcW w:w="486" w:type="dxa"/>
                  <w:vAlign w:val="bottom"/>
                </w:tcPr>
                <w:p w:rsidR="006D7E11" w:rsidRPr="006D7E11" w:rsidRDefault="006D7E1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17934.51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8379.81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638846.54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7E11" w:rsidRPr="00C42EBB" w:rsidRDefault="006D7E11" w:rsidP="006D7E1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42EBB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1452742.84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591096" w:rsidRDefault="00215C6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="002A7800" w:rsidRPr="001549A7">
              <w:rPr>
                <w:sz w:val="28"/>
                <w:szCs w:val="28"/>
              </w:rPr>
              <w:t xml:space="preserve">красных линий проспекта Героев-североморцев от пересечения с улицей Адмирала флота Лобова и проездом Михаила </w:t>
            </w:r>
          </w:p>
          <w:p w:rsidR="00591096" w:rsidRDefault="002A7800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1549A7">
              <w:rPr>
                <w:sz w:val="28"/>
                <w:szCs w:val="28"/>
              </w:rPr>
              <w:t>Ивченко до пересечения с улицами Александра Невского и Магомета</w:t>
            </w:r>
          </w:p>
          <w:p w:rsidR="00F032BE" w:rsidRPr="00F032BE" w:rsidRDefault="002A7800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1549A7">
              <w:rPr>
                <w:sz w:val="28"/>
                <w:szCs w:val="28"/>
              </w:rPr>
              <w:t>Гаджиева в Ленинском административном округе города Мурманска</w:t>
            </w:r>
          </w:p>
          <w:p w:rsidR="00030F08" w:rsidRDefault="00030F08" w:rsidP="00030F08"/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23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5A0E2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2A7800" w:rsidP="002A78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A7800">
                    <w:rPr>
                      <w:rFonts w:ascii="Arial" w:hAnsi="Arial" w:cs="Arial"/>
                      <w:sz w:val="14"/>
                      <w:szCs w:val="14"/>
                    </w:rPr>
                    <w:t>Красные линии проспекта Героев-североморцев от пересечения с улицей Адмирала флота Лобова и проездом Михаила Ивченко до пересечения с улицами Александра Невского и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2A7800">
                    <w:rPr>
                      <w:rFonts w:ascii="Arial" w:hAnsi="Arial" w:cs="Arial"/>
                      <w:sz w:val="14"/>
                      <w:szCs w:val="14"/>
                    </w:rPr>
                    <w:t>Магомета Гаджиева в Ленинском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5A0E2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F032B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215C6E" w:rsidTr="005A0E29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D550F"/>
    <w:rsid w:val="004D78A9"/>
    <w:rsid w:val="00567BD7"/>
    <w:rsid w:val="005820A9"/>
    <w:rsid w:val="00591096"/>
    <w:rsid w:val="005A0E29"/>
    <w:rsid w:val="00677399"/>
    <w:rsid w:val="006D7E11"/>
    <w:rsid w:val="0072259D"/>
    <w:rsid w:val="008345DE"/>
    <w:rsid w:val="00944178"/>
    <w:rsid w:val="009B4DE4"/>
    <w:rsid w:val="00C42EBB"/>
    <w:rsid w:val="00C61C41"/>
    <w:rsid w:val="00C70313"/>
    <w:rsid w:val="00CB1E2A"/>
    <w:rsid w:val="00CB3017"/>
    <w:rsid w:val="00CE0F61"/>
    <w:rsid w:val="00D15161"/>
    <w:rsid w:val="00D62AA8"/>
    <w:rsid w:val="00D9219C"/>
    <w:rsid w:val="00EC6A9B"/>
    <w:rsid w:val="00EC7933"/>
    <w:rsid w:val="00EF46B7"/>
    <w:rsid w:val="00F032BE"/>
    <w:rsid w:val="00F74EDA"/>
    <w:rsid w:val="00FA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FFC1-596E-42E0-AE1E-D6BAD179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2016-06-03T13:00:00Z</dcterms:created>
  <dcterms:modified xsi:type="dcterms:W3CDTF">2016-06-03T13:00:00Z</dcterms:modified>
</cp:coreProperties>
</file>